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63" w:rsidRDefault="000A6C1F" w:rsidP="000A6C1F">
      <w:pPr>
        <w:pStyle w:val="NoSpacing"/>
        <w:jc w:val="center"/>
        <w:rPr>
          <w:rFonts w:ascii="Century Gothic" w:hAnsi="Century Gothic"/>
          <w:sz w:val="32"/>
          <w:szCs w:val="32"/>
        </w:rPr>
      </w:pPr>
      <w:r w:rsidRPr="00697663">
        <w:rPr>
          <w:rFonts w:ascii="Century Gothic" w:hAnsi="Century Gothic"/>
          <w:sz w:val="32"/>
          <w:szCs w:val="32"/>
        </w:rPr>
        <w:t xml:space="preserve">Reminders for </w:t>
      </w:r>
    </w:p>
    <w:p w:rsidR="00A8157C" w:rsidRPr="00697663" w:rsidRDefault="000A6C1F" w:rsidP="000A6C1F">
      <w:pPr>
        <w:pStyle w:val="NoSpacing"/>
        <w:jc w:val="center"/>
        <w:rPr>
          <w:rFonts w:ascii="Century Gothic" w:hAnsi="Century Gothic"/>
          <w:i/>
          <w:sz w:val="32"/>
          <w:szCs w:val="32"/>
        </w:rPr>
      </w:pPr>
      <w:r w:rsidRPr="00697663">
        <w:rPr>
          <w:rFonts w:ascii="Century Gothic" w:hAnsi="Century Gothic"/>
          <w:i/>
          <w:sz w:val="32"/>
          <w:szCs w:val="32"/>
        </w:rPr>
        <w:t xml:space="preserve">Miss </w:t>
      </w:r>
      <w:proofErr w:type="spellStart"/>
      <w:r w:rsidRPr="00697663">
        <w:rPr>
          <w:rFonts w:ascii="Century Gothic" w:hAnsi="Century Gothic"/>
          <w:i/>
          <w:sz w:val="32"/>
          <w:szCs w:val="32"/>
        </w:rPr>
        <w:t>Bindergarten</w:t>
      </w:r>
      <w:proofErr w:type="spellEnd"/>
      <w:r w:rsidRPr="00697663">
        <w:rPr>
          <w:rFonts w:ascii="Century Gothic" w:hAnsi="Century Gothic"/>
          <w:i/>
          <w:sz w:val="32"/>
          <w:szCs w:val="32"/>
        </w:rPr>
        <w:t xml:space="preserve"> Gets Ready for Kindergarten</w:t>
      </w:r>
    </w:p>
    <w:p w:rsidR="000A6C1F" w:rsidRDefault="000A6C1F" w:rsidP="000A6C1F">
      <w:pPr>
        <w:pStyle w:val="NoSpacing"/>
        <w:jc w:val="center"/>
        <w:rPr>
          <w:rFonts w:ascii="Century Gothic" w:hAnsi="Century Gothic"/>
          <w:sz w:val="24"/>
          <w:szCs w:val="24"/>
        </w:rPr>
      </w:pPr>
    </w:p>
    <w:p w:rsidR="000A6C1F" w:rsidRDefault="000A6C1F" w:rsidP="000A6C1F">
      <w:pPr>
        <w:pStyle w:val="NoSpacing"/>
        <w:numPr>
          <w:ilvl w:val="0"/>
          <w:numId w:val="2"/>
        </w:numPr>
        <w:rPr>
          <w:rFonts w:ascii="Century Gothic" w:hAnsi="Century Gothic"/>
          <w:sz w:val="24"/>
          <w:szCs w:val="24"/>
        </w:rPr>
      </w:pPr>
      <w:r>
        <w:rPr>
          <w:rFonts w:ascii="Century Gothic" w:hAnsi="Century Gothic"/>
          <w:sz w:val="24"/>
          <w:szCs w:val="24"/>
        </w:rPr>
        <w:t xml:space="preserve">Day after Round Up – send a text thanking parents for coming and to read the book </w:t>
      </w:r>
      <w:r w:rsidRPr="00D97791">
        <w:rPr>
          <w:rFonts w:ascii="Century Gothic" w:hAnsi="Century Gothic"/>
          <w:i/>
          <w:sz w:val="24"/>
          <w:szCs w:val="24"/>
        </w:rPr>
        <w:t xml:space="preserve">Miss </w:t>
      </w:r>
      <w:proofErr w:type="spellStart"/>
      <w:r w:rsidRPr="00D97791">
        <w:rPr>
          <w:rFonts w:ascii="Century Gothic" w:hAnsi="Century Gothic"/>
          <w:i/>
          <w:sz w:val="24"/>
          <w:szCs w:val="24"/>
        </w:rPr>
        <w:t>Bindergarten</w:t>
      </w:r>
      <w:proofErr w:type="spellEnd"/>
      <w:r w:rsidRPr="00D97791">
        <w:rPr>
          <w:rFonts w:ascii="Century Gothic" w:hAnsi="Century Gothic"/>
          <w:i/>
          <w:sz w:val="24"/>
          <w:szCs w:val="24"/>
        </w:rPr>
        <w:t xml:space="preserve"> Gets Ready for Kindergarten</w:t>
      </w:r>
      <w:r>
        <w:rPr>
          <w:rFonts w:ascii="Century Gothic" w:hAnsi="Century Gothic"/>
          <w:sz w:val="24"/>
          <w:szCs w:val="24"/>
        </w:rPr>
        <w:t xml:space="preserve"> with their child.  Weekly activities </w:t>
      </w:r>
      <w:r w:rsidR="00D97791">
        <w:rPr>
          <w:rFonts w:ascii="Century Gothic" w:hAnsi="Century Gothic"/>
          <w:sz w:val="24"/>
          <w:szCs w:val="24"/>
        </w:rPr>
        <w:t xml:space="preserve">that go along with the workbook </w:t>
      </w:r>
      <w:r>
        <w:rPr>
          <w:rFonts w:ascii="Century Gothic" w:hAnsi="Century Gothic"/>
          <w:sz w:val="24"/>
          <w:szCs w:val="24"/>
        </w:rPr>
        <w:t>will be sent out starting next week.</w:t>
      </w:r>
    </w:p>
    <w:p w:rsidR="000A6C1F" w:rsidRDefault="000A6C1F" w:rsidP="000A6C1F">
      <w:pPr>
        <w:pStyle w:val="NoSpacing"/>
        <w:ind w:left="720"/>
        <w:rPr>
          <w:rFonts w:ascii="Century Gothic" w:hAnsi="Century Gothic"/>
          <w:sz w:val="24"/>
          <w:szCs w:val="24"/>
        </w:rPr>
      </w:pPr>
    </w:p>
    <w:p w:rsidR="000A6C1F" w:rsidRDefault="000A6C1F" w:rsidP="000A6C1F">
      <w:pPr>
        <w:pStyle w:val="NoSpacing"/>
        <w:rPr>
          <w:rFonts w:ascii="Century Gothic" w:hAnsi="Century Gothic"/>
          <w:sz w:val="24"/>
          <w:szCs w:val="24"/>
        </w:rPr>
      </w:pPr>
      <w:r>
        <w:rPr>
          <w:rFonts w:ascii="Century Gothic" w:hAnsi="Century Gothic"/>
          <w:sz w:val="24"/>
          <w:szCs w:val="24"/>
        </w:rPr>
        <w:t>Start the week after round up, which is usually the 1</w:t>
      </w:r>
      <w:r w:rsidRPr="000A6C1F">
        <w:rPr>
          <w:rFonts w:ascii="Century Gothic" w:hAnsi="Century Gothic"/>
          <w:sz w:val="24"/>
          <w:szCs w:val="24"/>
          <w:vertAlign w:val="superscript"/>
        </w:rPr>
        <w:t>st</w:t>
      </w:r>
      <w:r>
        <w:rPr>
          <w:rFonts w:ascii="Century Gothic" w:hAnsi="Century Gothic"/>
          <w:sz w:val="24"/>
          <w:szCs w:val="24"/>
        </w:rPr>
        <w:t xml:space="preserve"> week in April</w:t>
      </w:r>
      <w:r w:rsidR="00D97791">
        <w:rPr>
          <w:rFonts w:ascii="Century Gothic" w:hAnsi="Century Gothic"/>
          <w:sz w:val="24"/>
          <w:szCs w:val="24"/>
        </w:rPr>
        <w:t>.  You may need to add to/take away from this list.  Some weeks we have sent out 2 messages (1</w:t>
      </w:r>
      <w:r w:rsidR="00D97791" w:rsidRPr="00D97791">
        <w:rPr>
          <w:rFonts w:ascii="Century Gothic" w:hAnsi="Century Gothic"/>
          <w:sz w:val="24"/>
          <w:szCs w:val="24"/>
          <w:vertAlign w:val="superscript"/>
        </w:rPr>
        <w:t>st</w:t>
      </w:r>
      <w:r w:rsidR="00D97791">
        <w:rPr>
          <w:rFonts w:ascii="Century Gothic" w:hAnsi="Century Gothic"/>
          <w:sz w:val="24"/>
          <w:szCs w:val="24"/>
        </w:rPr>
        <w:t xml:space="preserve"> telling what the activity is.  2</w:t>
      </w:r>
      <w:r w:rsidR="00D97791" w:rsidRPr="00D97791">
        <w:rPr>
          <w:rFonts w:ascii="Century Gothic" w:hAnsi="Century Gothic"/>
          <w:sz w:val="24"/>
          <w:szCs w:val="24"/>
          <w:vertAlign w:val="superscript"/>
        </w:rPr>
        <w:t>nd</w:t>
      </w:r>
      <w:r w:rsidR="00D97791">
        <w:rPr>
          <w:rFonts w:ascii="Century Gothic" w:hAnsi="Century Gothic"/>
          <w:sz w:val="24"/>
          <w:szCs w:val="24"/>
        </w:rPr>
        <w:t xml:space="preserve"> was a follow-up or an extension to the activity)</w:t>
      </w:r>
    </w:p>
    <w:p w:rsidR="000A6C1F" w:rsidRDefault="000A6C1F" w:rsidP="000A6C1F">
      <w:pPr>
        <w:pStyle w:val="NoSpacing"/>
        <w:ind w:left="720"/>
        <w:rPr>
          <w:rFonts w:ascii="Century Gothic" w:hAnsi="Century Gothic"/>
          <w:sz w:val="24"/>
          <w:szCs w:val="24"/>
        </w:rPr>
      </w:pPr>
    </w:p>
    <w:p w:rsidR="000A6C1F" w:rsidRDefault="000A6C1F" w:rsidP="000A6C1F">
      <w:pPr>
        <w:pStyle w:val="NoSpacing"/>
        <w:numPr>
          <w:ilvl w:val="0"/>
          <w:numId w:val="1"/>
        </w:numPr>
        <w:rPr>
          <w:rFonts w:ascii="Century Gothic" w:hAnsi="Century Gothic"/>
          <w:sz w:val="24"/>
          <w:szCs w:val="24"/>
        </w:rPr>
      </w:pPr>
      <w:r>
        <w:rPr>
          <w:rFonts w:ascii="Century Gothic" w:hAnsi="Century Gothic"/>
          <w:sz w:val="24"/>
          <w:szCs w:val="24"/>
        </w:rPr>
        <w:t>Week 1 - Cut out the animal alphabet cards.  Practice the names &amp; sounds of each letter.  Use the cards to spell your child’s name.  What animals are in their name?</w:t>
      </w:r>
    </w:p>
    <w:p w:rsidR="000A6C1F" w:rsidRDefault="000A6C1F" w:rsidP="000A6C1F">
      <w:pPr>
        <w:pStyle w:val="NoSpacing"/>
        <w:numPr>
          <w:ilvl w:val="0"/>
          <w:numId w:val="1"/>
        </w:numPr>
        <w:rPr>
          <w:rFonts w:ascii="Century Gothic" w:hAnsi="Century Gothic"/>
          <w:sz w:val="24"/>
          <w:szCs w:val="24"/>
        </w:rPr>
      </w:pPr>
      <w:r>
        <w:rPr>
          <w:rFonts w:ascii="Century Gothic" w:hAnsi="Century Gothic"/>
          <w:sz w:val="24"/>
          <w:szCs w:val="24"/>
        </w:rPr>
        <w:t>Week 2 - Cut out the upper and lowercase cards.  Practice the names &amp; sounds of each letter.  Practice putting the cards in ABC order.</w:t>
      </w:r>
    </w:p>
    <w:p w:rsidR="000A6C1F" w:rsidRDefault="000A6C1F" w:rsidP="000A6C1F">
      <w:pPr>
        <w:pStyle w:val="NoSpacing"/>
        <w:numPr>
          <w:ilvl w:val="0"/>
          <w:numId w:val="1"/>
        </w:numPr>
        <w:rPr>
          <w:rFonts w:ascii="Century Gothic" w:hAnsi="Century Gothic"/>
          <w:sz w:val="24"/>
          <w:szCs w:val="24"/>
        </w:rPr>
      </w:pPr>
      <w:r>
        <w:rPr>
          <w:rFonts w:ascii="Century Gothic" w:hAnsi="Century Gothic"/>
          <w:sz w:val="24"/>
          <w:szCs w:val="24"/>
        </w:rPr>
        <w:t xml:space="preserve">Week 3 – Adam’s activity.  If you were an animal, what kind of animal would you be?  </w:t>
      </w:r>
    </w:p>
    <w:p w:rsidR="000A6C1F" w:rsidRDefault="000A6C1F" w:rsidP="000A6C1F">
      <w:pPr>
        <w:pStyle w:val="NoSpacing"/>
        <w:numPr>
          <w:ilvl w:val="0"/>
          <w:numId w:val="1"/>
        </w:numPr>
        <w:rPr>
          <w:rFonts w:ascii="Century Gothic" w:hAnsi="Century Gothic"/>
          <w:sz w:val="24"/>
          <w:szCs w:val="24"/>
        </w:rPr>
      </w:pPr>
      <w:r>
        <w:rPr>
          <w:rFonts w:ascii="Century Gothic" w:hAnsi="Century Gothic"/>
          <w:sz w:val="24"/>
          <w:szCs w:val="24"/>
        </w:rPr>
        <w:t xml:space="preserve">Week 4 – Lenny’s activity.  </w:t>
      </w:r>
      <w:r w:rsidR="00D97791">
        <w:rPr>
          <w:rFonts w:ascii="Century Gothic" w:hAnsi="Century Gothic"/>
          <w:sz w:val="24"/>
          <w:szCs w:val="24"/>
        </w:rPr>
        <w:t>Play the Grab &amp; Match game.  You can also put labels on things around your house to help your child start reading.</w:t>
      </w:r>
    </w:p>
    <w:p w:rsidR="000A6C1F" w:rsidRDefault="000A6C1F" w:rsidP="000A6C1F">
      <w:pPr>
        <w:pStyle w:val="NoSpacing"/>
        <w:numPr>
          <w:ilvl w:val="0"/>
          <w:numId w:val="1"/>
        </w:numPr>
        <w:rPr>
          <w:rFonts w:ascii="Century Gothic" w:hAnsi="Century Gothic"/>
          <w:sz w:val="24"/>
          <w:szCs w:val="24"/>
        </w:rPr>
      </w:pPr>
      <w:r>
        <w:rPr>
          <w:rFonts w:ascii="Century Gothic" w:hAnsi="Century Gothic"/>
          <w:sz w:val="24"/>
          <w:szCs w:val="24"/>
        </w:rPr>
        <w:t>Week 5 – Raffi’s activity</w:t>
      </w:r>
      <w:r w:rsidR="00D97791">
        <w:rPr>
          <w:rFonts w:ascii="Century Gothic" w:hAnsi="Century Gothic"/>
          <w:sz w:val="24"/>
          <w:szCs w:val="24"/>
        </w:rPr>
        <w:t xml:space="preserve">.  Here’s a goal – see if you can read all (or most) of the books listed on Miss </w:t>
      </w:r>
      <w:proofErr w:type="spellStart"/>
      <w:r w:rsidR="00D97791">
        <w:rPr>
          <w:rFonts w:ascii="Century Gothic" w:hAnsi="Century Gothic"/>
          <w:sz w:val="24"/>
          <w:szCs w:val="24"/>
        </w:rPr>
        <w:t>Bindergarten’s</w:t>
      </w:r>
      <w:proofErr w:type="spellEnd"/>
      <w:r w:rsidR="00D97791">
        <w:rPr>
          <w:rFonts w:ascii="Century Gothic" w:hAnsi="Century Gothic"/>
          <w:sz w:val="24"/>
          <w:szCs w:val="24"/>
        </w:rPr>
        <w:t xml:space="preserve"> book list.  Be sure to record them on your Superintendent’s Summer Reading list.  Your child will be recognized for this achievement during September. </w:t>
      </w:r>
    </w:p>
    <w:p w:rsidR="000A6C1F" w:rsidRDefault="000A6C1F" w:rsidP="000A6C1F">
      <w:pPr>
        <w:pStyle w:val="NoSpacing"/>
        <w:numPr>
          <w:ilvl w:val="0"/>
          <w:numId w:val="1"/>
        </w:numPr>
        <w:rPr>
          <w:rFonts w:ascii="Century Gothic" w:hAnsi="Century Gothic"/>
          <w:sz w:val="24"/>
          <w:szCs w:val="24"/>
        </w:rPr>
      </w:pPr>
      <w:r>
        <w:rPr>
          <w:rFonts w:ascii="Century Gothic" w:hAnsi="Century Gothic"/>
          <w:sz w:val="24"/>
          <w:szCs w:val="24"/>
        </w:rPr>
        <w:t>Week 6 – Noah’s activity</w:t>
      </w:r>
      <w:r w:rsidR="00D97791">
        <w:rPr>
          <w:rFonts w:ascii="Century Gothic" w:hAnsi="Century Gothic"/>
          <w:sz w:val="24"/>
          <w:szCs w:val="24"/>
        </w:rPr>
        <w:t xml:space="preserve">. Counting, counting, </w:t>
      </w:r>
      <w:proofErr w:type="gramStart"/>
      <w:r w:rsidR="00D97791">
        <w:rPr>
          <w:rFonts w:ascii="Century Gothic" w:hAnsi="Century Gothic"/>
          <w:sz w:val="24"/>
          <w:szCs w:val="24"/>
        </w:rPr>
        <w:t>counting</w:t>
      </w:r>
      <w:proofErr w:type="gramEnd"/>
      <w:r w:rsidR="00D97791">
        <w:rPr>
          <w:rFonts w:ascii="Century Gothic" w:hAnsi="Century Gothic"/>
          <w:sz w:val="24"/>
          <w:szCs w:val="24"/>
        </w:rPr>
        <w:t>!  Practicing counting with your child.  Count items one-by-one and counting to 30 (at least).</w:t>
      </w:r>
    </w:p>
    <w:p w:rsidR="000A6C1F" w:rsidRDefault="000A6C1F" w:rsidP="000A6C1F">
      <w:pPr>
        <w:pStyle w:val="NoSpacing"/>
        <w:numPr>
          <w:ilvl w:val="0"/>
          <w:numId w:val="1"/>
        </w:numPr>
        <w:rPr>
          <w:rFonts w:ascii="Century Gothic" w:hAnsi="Century Gothic"/>
          <w:sz w:val="24"/>
          <w:szCs w:val="24"/>
        </w:rPr>
      </w:pPr>
      <w:r>
        <w:rPr>
          <w:rFonts w:ascii="Century Gothic" w:hAnsi="Century Gothic"/>
          <w:sz w:val="24"/>
          <w:szCs w:val="24"/>
        </w:rPr>
        <w:t>Week 7 – Gwen’s activity</w:t>
      </w:r>
      <w:r w:rsidR="00D97791">
        <w:rPr>
          <w:rFonts w:ascii="Century Gothic" w:hAnsi="Century Gothic"/>
          <w:sz w:val="24"/>
          <w:szCs w:val="24"/>
        </w:rPr>
        <w:t xml:space="preserve">.  Cut out the number cards and play the number games.  </w:t>
      </w:r>
    </w:p>
    <w:p w:rsidR="00D97791" w:rsidRDefault="00D97791" w:rsidP="000A6C1F">
      <w:pPr>
        <w:pStyle w:val="NoSpacing"/>
        <w:numPr>
          <w:ilvl w:val="0"/>
          <w:numId w:val="1"/>
        </w:numPr>
        <w:rPr>
          <w:rFonts w:ascii="Century Gothic" w:hAnsi="Century Gothic"/>
          <w:sz w:val="24"/>
          <w:szCs w:val="24"/>
        </w:rPr>
      </w:pPr>
      <w:r>
        <w:rPr>
          <w:rFonts w:ascii="Century Gothic" w:hAnsi="Century Gothic"/>
          <w:sz w:val="24"/>
          <w:szCs w:val="24"/>
        </w:rPr>
        <w:t xml:space="preserve">Week 8 – Sara’s activity.  Practice naming and drawing these 4 basic shapes:  circle, triangle, square, and rectangle.  Play “I spy” with these shapes EVERYWHERE (home, in the car, at the store, at the park).  </w:t>
      </w:r>
    </w:p>
    <w:p w:rsidR="00D97791" w:rsidRPr="00D97791" w:rsidRDefault="00D97791" w:rsidP="00D97791">
      <w:pPr>
        <w:pStyle w:val="NoSpacing"/>
        <w:numPr>
          <w:ilvl w:val="0"/>
          <w:numId w:val="1"/>
        </w:numPr>
        <w:rPr>
          <w:rFonts w:ascii="Century Gothic" w:hAnsi="Century Gothic"/>
          <w:sz w:val="24"/>
          <w:szCs w:val="24"/>
        </w:rPr>
      </w:pPr>
      <w:r>
        <w:rPr>
          <w:rFonts w:ascii="Century Gothic" w:hAnsi="Century Gothic"/>
          <w:sz w:val="24"/>
          <w:szCs w:val="24"/>
        </w:rPr>
        <w:t>Week 9 – Tammy’s activity.  Make a book of shapes.  Each page can be a different shape.</w:t>
      </w:r>
    </w:p>
    <w:p w:rsidR="00D97791" w:rsidRDefault="00D97791" w:rsidP="000A6C1F">
      <w:pPr>
        <w:pStyle w:val="NoSpacing"/>
        <w:numPr>
          <w:ilvl w:val="0"/>
          <w:numId w:val="1"/>
        </w:numPr>
        <w:rPr>
          <w:rFonts w:ascii="Century Gothic" w:hAnsi="Century Gothic"/>
          <w:sz w:val="24"/>
          <w:szCs w:val="24"/>
        </w:rPr>
      </w:pPr>
      <w:r>
        <w:rPr>
          <w:rFonts w:ascii="Century Gothic" w:hAnsi="Century Gothic"/>
          <w:sz w:val="24"/>
          <w:szCs w:val="24"/>
        </w:rPr>
        <w:t>Week 10 – Christopher’s activity.  Your child should know their basic colors and be able to find them in their environment.  Red, orange, yellow, blue, green, purple, brown, black.  If they know these already, add in pink, gray, and white.  Make flashcards in those colors to help your child learn to read those words.</w:t>
      </w:r>
    </w:p>
    <w:p w:rsidR="00D97791" w:rsidRDefault="00D97791" w:rsidP="000A6C1F">
      <w:pPr>
        <w:pStyle w:val="NoSpacing"/>
        <w:numPr>
          <w:ilvl w:val="0"/>
          <w:numId w:val="1"/>
        </w:numPr>
        <w:rPr>
          <w:rFonts w:ascii="Century Gothic" w:hAnsi="Century Gothic"/>
          <w:sz w:val="24"/>
          <w:szCs w:val="24"/>
        </w:rPr>
      </w:pPr>
      <w:r>
        <w:rPr>
          <w:rFonts w:ascii="Century Gothic" w:hAnsi="Century Gothic"/>
          <w:sz w:val="24"/>
          <w:szCs w:val="24"/>
        </w:rPr>
        <w:t xml:space="preserve">Week 11 – Danny’s activity.  Sorting mania – anything can be sorted!  This is a great activity because it teaches kids to sort and classify.  Be creative!  Let them sort laundry, buttons, </w:t>
      </w:r>
      <w:proofErr w:type="spellStart"/>
      <w:r>
        <w:rPr>
          <w:rFonts w:ascii="Century Gothic" w:hAnsi="Century Gothic"/>
          <w:sz w:val="24"/>
          <w:szCs w:val="24"/>
        </w:rPr>
        <w:t>legos</w:t>
      </w:r>
      <w:proofErr w:type="spellEnd"/>
      <w:r>
        <w:rPr>
          <w:rFonts w:ascii="Century Gothic" w:hAnsi="Century Gothic"/>
          <w:sz w:val="24"/>
          <w:szCs w:val="24"/>
        </w:rPr>
        <w:t>, cars – the sky is the limit!</w:t>
      </w:r>
    </w:p>
    <w:p w:rsidR="00D97791" w:rsidRDefault="00D97791" w:rsidP="000A6C1F">
      <w:pPr>
        <w:pStyle w:val="NoSpacing"/>
        <w:numPr>
          <w:ilvl w:val="0"/>
          <w:numId w:val="1"/>
        </w:numPr>
        <w:rPr>
          <w:rFonts w:ascii="Century Gothic" w:hAnsi="Century Gothic"/>
          <w:sz w:val="24"/>
          <w:szCs w:val="24"/>
        </w:rPr>
      </w:pPr>
      <w:r>
        <w:rPr>
          <w:rFonts w:ascii="Century Gothic" w:hAnsi="Century Gothic"/>
          <w:sz w:val="24"/>
          <w:szCs w:val="24"/>
        </w:rPr>
        <w:t>Week 12 – Patricia’s activity.  Play pattern games with your child.  Just like with shapes, have your child find patterns in their environment.  They are all around us, if we look for them.</w:t>
      </w:r>
    </w:p>
    <w:p w:rsidR="00D97791" w:rsidRDefault="00D97791" w:rsidP="000A6C1F">
      <w:pPr>
        <w:pStyle w:val="NoSpacing"/>
        <w:numPr>
          <w:ilvl w:val="0"/>
          <w:numId w:val="1"/>
        </w:numPr>
        <w:rPr>
          <w:rFonts w:ascii="Century Gothic" w:hAnsi="Century Gothic"/>
          <w:sz w:val="24"/>
          <w:szCs w:val="24"/>
        </w:rPr>
      </w:pPr>
      <w:r>
        <w:rPr>
          <w:rFonts w:ascii="Century Gothic" w:hAnsi="Century Gothic"/>
          <w:sz w:val="24"/>
          <w:szCs w:val="24"/>
        </w:rPr>
        <w:t>Week 13 – Fran’s activity.  Help your child learn to share and take turns.  In a classroom full of kids, this skill will come in good use!</w:t>
      </w:r>
    </w:p>
    <w:p w:rsidR="00D97791" w:rsidRDefault="00D97791" w:rsidP="000A6C1F">
      <w:pPr>
        <w:pStyle w:val="NoSpacing"/>
        <w:numPr>
          <w:ilvl w:val="0"/>
          <w:numId w:val="1"/>
        </w:numPr>
        <w:rPr>
          <w:rFonts w:ascii="Century Gothic" w:hAnsi="Century Gothic"/>
          <w:sz w:val="24"/>
          <w:szCs w:val="24"/>
        </w:rPr>
      </w:pPr>
      <w:r>
        <w:rPr>
          <w:rFonts w:ascii="Century Gothic" w:hAnsi="Century Gothic"/>
          <w:sz w:val="24"/>
          <w:szCs w:val="24"/>
        </w:rPr>
        <w:t xml:space="preserve">Week 14 – Miss </w:t>
      </w:r>
      <w:proofErr w:type="spellStart"/>
      <w:r>
        <w:rPr>
          <w:rFonts w:ascii="Century Gothic" w:hAnsi="Century Gothic"/>
          <w:sz w:val="24"/>
          <w:szCs w:val="24"/>
        </w:rPr>
        <w:t>Bindergarten</w:t>
      </w:r>
      <w:proofErr w:type="spellEnd"/>
      <w:r>
        <w:rPr>
          <w:rFonts w:ascii="Century Gothic" w:hAnsi="Century Gothic"/>
          <w:sz w:val="24"/>
          <w:szCs w:val="24"/>
        </w:rPr>
        <w:t xml:space="preserve"> (and the kindergarten teachers) encourage you to read nursery rhymes to your children this week.  Can you believe that many kids coming into kindergarten don’t know what a nursery rhyme is?  For extra practice, help your kids find the rhyming words in the nursery rhymes.</w:t>
      </w:r>
    </w:p>
    <w:p w:rsidR="00D97791" w:rsidRDefault="00D97791" w:rsidP="000A6C1F">
      <w:pPr>
        <w:pStyle w:val="NoSpacing"/>
        <w:numPr>
          <w:ilvl w:val="0"/>
          <w:numId w:val="1"/>
        </w:numPr>
        <w:rPr>
          <w:rFonts w:ascii="Century Gothic" w:hAnsi="Century Gothic"/>
          <w:sz w:val="24"/>
          <w:szCs w:val="24"/>
        </w:rPr>
      </w:pPr>
      <w:r>
        <w:rPr>
          <w:rFonts w:ascii="Century Gothic" w:hAnsi="Century Gothic"/>
          <w:sz w:val="24"/>
          <w:szCs w:val="24"/>
        </w:rPr>
        <w:t xml:space="preserve">Week 15 - </w:t>
      </w:r>
      <w:r>
        <w:rPr>
          <w:rFonts w:ascii="Century Gothic" w:hAnsi="Century Gothic"/>
          <w:sz w:val="24"/>
          <w:szCs w:val="24"/>
        </w:rPr>
        <w:t xml:space="preserve">Miss </w:t>
      </w:r>
      <w:proofErr w:type="spellStart"/>
      <w:r>
        <w:rPr>
          <w:rFonts w:ascii="Century Gothic" w:hAnsi="Century Gothic"/>
          <w:sz w:val="24"/>
          <w:szCs w:val="24"/>
        </w:rPr>
        <w:t>Bindergarten</w:t>
      </w:r>
      <w:proofErr w:type="spellEnd"/>
      <w:r>
        <w:rPr>
          <w:rFonts w:ascii="Century Gothic" w:hAnsi="Century Gothic"/>
          <w:sz w:val="24"/>
          <w:szCs w:val="24"/>
        </w:rPr>
        <w:t xml:space="preserve"> (and the kindergarten teachers) encourage you to </w:t>
      </w:r>
      <w:r>
        <w:rPr>
          <w:rFonts w:ascii="Century Gothic" w:hAnsi="Century Gothic"/>
          <w:sz w:val="24"/>
          <w:szCs w:val="24"/>
        </w:rPr>
        <w:t>sing songs with</w:t>
      </w:r>
      <w:r>
        <w:rPr>
          <w:rFonts w:ascii="Century Gothic" w:hAnsi="Century Gothic"/>
          <w:sz w:val="24"/>
          <w:szCs w:val="24"/>
        </w:rPr>
        <w:t xml:space="preserve"> your children this week.</w:t>
      </w:r>
      <w:r>
        <w:rPr>
          <w:rFonts w:ascii="Century Gothic" w:hAnsi="Century Gothic"/>
          <w:sz w:val="24"/>
          <w:szCs w:val="24"/>
        </w:rPr>
        <w:t xml:space="preserve">  Singing and learning go hand-in-hand in kindergarten!  It’s a fun way to learn!</w:t>
      </w:r>
    </w:p>
    <w:p w:rsidR="00D97791" w:rsidRDefault="00D97791" w:rsidP="000A6C1F">
      <w:pPr>
        <w:pStyle w:val="NoSpacing"/>
        <w:numPr>
          <w:ilvl w:val="0"/>
          <w:numId w:val="1"/>
        </w:numPr>
        <w:rPr>
          <w:rFonts w:ascii="Century Gothic" w:hAnsi="Century Gothic"/>
          <w:sz w:val="24"/>
          <w:szCs w:val="24"/>
        </w:rPr>
      </w:pPr>
      <w:r>
        <w:rPr>
          <w:rFonts w:ascii="Century Gothic" w:hAnsi="Century Gothic"/>
          <w:sz w:val="24"/>
          <w:szCs w:val="24"/>
        </w:rPr>
        <w:t>Week 16 – Let’s work on the kindergarten skills checklist in the workbook.  This week, help your child memorize important cell phone numbers they may need in an emergency.  Knowing their address is another important skill.</w:t>
      </w:r>
    </w:p>
    <w:p w:rsidR="00D97791" w:rsidRDefault="00D97791" w:rsidP="000A6C1F">
      <w:pPr>
        <w:pStyle w:val="NoSpacing"/>
        <w:numPr>
          <w:ilvl w:val="0"/>
          <w:numId w:val="1"/>
        </w:numPr>
        <w:rPr>
          <w:rFonts w:ascii="Century Gothic" w:hAnsi="Century Gothic"/>
          <w:sz w:val="24"/>
          <w:szCs w:val="24"/>
        </w:rPr>
      </w:pPr>
      <w:r>
        <w:rPr>
          <w:rFonts w:ascii="Century Gothic" w:hAnsi="Century Gothic"/>
          <w:sz w:val="24"/>
          <w:szCs w:val="24"/>
        </w:rPr>
        <w:t xml:space="preserve">Week 17 - Have your child practice writing their name.  They should be able to write their name correctly (the first letter is a capital, and the rest are lowercase letters).  </w:t>
      </w:r>
    </w:p>
    <w:p w:rsidR="00D97791" w:rsidRDefault="00D97791" w:rsidP="000A6C1F">
      <w:pPr>
        <w:pStyle w:val="NoSpacing"/>
        <w:numPr>
          <w:ilvl w:val="0"/>
          <w:numId w:val="1"/>
        </w:numPr>
        <w:rPr>
          <w:rFonts w:ascii="Century Gothic" w:hAnsi="Century Gothic"/>
          <w:sz w:val="24"/>
          <w:szCs w:val="24"/>
        </w:rPr>
      </w:pPr>
      <w:r>
        <w:rPr>
          <w:rFonts w:ascii="Century Gothic" w:hAnsi="Century Gothic"/>
          <w:sz w:val="24"/>
          <w:szCs w:val="24"/>
        </w:rPr>
        <w:t xml:space="preserve">Week 18 – Teach your child how to hold a pair of scissors correctly (thumb goes in the small hole and all the rest of the fingers go in the larger hole).  Give them lots of practice cutting so they feel successful in kindergarten.  Old </w:t>
      </w:r>
      <w:proofErr w:type="spellStart"/>
      <w:r>
        <w:rPr>
          <w:rFonts w:ascii="Century Gothic" w:hAnsi="Century Gothic"/>
          <w:sz w:val="24"/>
          <w:szCs w:val="24"/>
        </w:rPr>
        <w:t>newpapers</w:t>
      </w:r>
      <w:proofErr w:type="spellEnd"/>
      <w:r>
        <w:rPr>
          <w:rFonts w:ascii="Century Gothic" w:hAnsi="Century Gothic"/>
          <w:sz w:val="24"/>
          <w:szCs w:val="24"/>
        </w:rPr>
        <w:t xml:space="preserve"> &amp; junk mail are great for cutting practice!</w:t>
      </w:r>
    </w:p>
    <w:p w:rsidR="00D97791" w:rsidRDefault="00D97791" w:rsidP="000A6C1F">
      <w:pPr>
        <w:pStyle w:val="NoSpacing"/>
        <w:numPr>
          <w:ilvl w:val="0"/>
          <w:numId w:val="1"/>
        </w:numPr>
        <w:rPr>
          <w:rFonts w:ascii="Century Gothic" w:hAnsi="Century Gothic"/>
          <w:sz w:val="24"/>
          <w:szCs w:val="24"/>
        </w:rPr>
      </w:pPr>
      <w:r>
        <w:rPr>
          <w:rFonts w:ascii="Century Gothic" w:hAnsi="Century Gothic"/>
          <w:sz w:val="24"/>
          <w:szCs w:val="24"/>
        </w:rPr>
        <w:t xml:space="preserve">Week 19 – Self-help skills.  Can your child put on and take off their own jacket?  Can they tie their own shoes?  Can they zip up their backpack?  They will need to be self-sufficient in these ways in kindergarten.  </w:t>
      </w:r>
    </w:p>
    <w:p w:rsidR="00D97791" w:rsidRPr="000A6C1F" w:rsidRDefault="00D97791" w:rsidP="000A6C1F">
      <w:pPr>
        <w:pStyle w:val="NoSpacing"/>
        <w:numPr>
          <w:ilvl w:val="0"/>
          <w:numId w:val="1"/>
        </w:numPr>
        <w:rPr>
          <w:rFonts w:ascii="Century Gothic" w:hAnsi="Century Gothic"/>
          <w:sz w:val="24"/>
          <w:szCs w:val="24"/>
        </w:rPr>
      </w:pPr>
      <w:r>
        <w:rPr>
          <w:rFonts w:ascii="Century Gothic" w:hAnsi="Century Gothic"/>
          <w:sz w:val="24"/>
          <w:szCs w:val="24"/>
        </w:rPr>
        <w:t>Week 20 – “All About Me”.  Does your child know their first AND last name?  Do they know their birthday?  Do they know how old they are?  Can they tell you how many people are in their family?</w:t>
      </w:r>
    </w:p>
    <w:sectPr w:rsidR="00D97791" w:rsidRPr="000A6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43AD7"/>
    <w:multiLevelType w:val="hybridMultilevel"/>
    <w:tmpl w:val="12D2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8C04FB"/>
    <w:multiLevelType w:val="hybridMultilevel"/>
    <w:tmpl w:val="712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1F"/>
    <w:rsid w:val="000A6C1F"/>
    <w:rsid w:val="00697663"/>
    <w:rsid w:val="00A8157C"/>
    <w:rsid w:val="00D9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E88E3-C171-4A18-BB08-4B1E44B1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Weber School District</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Beyer</dc:creator>
  <cp:keywords/>
  <dc:description/>
  <cp:lastModifiedBy>Melissa Beyer</cp:lastModifiedBy>
  <cp:revision>3</cp:revision>
  <dcterms:created xsi:type="dcterms:W3CDTF">2016-02-01T15:36:00Z</dcterms:created>
  <dcterms:modified xsi:type="dcterms:W3CDTF">2016-02-01T21:20:00Z</dcterms:modified>
</cp:coreProperties>
</file>